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E9A" w:rsidRPr="00AF56AA" w:rsidRDefault="00CC4E9A" w:rsidP="00CC4E9A">
      <w:pPr>
        <w:shd w:val="clear" w:color="auto" w:fill="FFFF00"/>
        <w:tabs>
          <w:tab w:val="center" w:pos="4819"/>
        </w:tabs>
        <w:jc w:val="center"/>
        <w:rPr>
          <w:rFonts w:ascii="Courier New" w:hAnsi="Courier New" w:cs="Courier New"/>
          <w:b/>
          <w:sz w:val="26"/>
          <w:szCs w:val="22"/>
        </w:rPr>
      </w:pPr>
      <w:r w:rsidRPr="00AF56AA">
        <w:rPr>
          <w:rFonts w:ascii="Courier New" w:hAnsi="Courier New" w:cs="Courier New"/>
          <w:b/>
          <w:sz w:val="26"/>
          <w:szCs w:val="22"/>
        </w:rPr>
        <w:t>E D I T A L</w:t>
      </w:r>
      <w:proofErr w:type="gramStart"/>
      <w:r w:rsidRPr="00AF56AA">
        <w:rPr>
          <w:rFonts w:ascii="Courier New" w:hAnsi="Courier New" w:cs="Courier New"/>
          <w:b/>
          <w:sz w:val="26"/>
          <w:szCs w:val="22"/>
        </w:rPr>
        <w:t xml:space="preserve">   </w:t>
      </w:r>
      <w:proofErr w:type="gramEnd"/>
      <w:r w:rsidRPr="00AF56AA">
        <w:rPr>
          <w:rFonts w:ascii="Courier New" w:hAnsi="Courier New" w:cs="Courier New"/>
          <w:b/>
          <w:sz w:val="26"/>
          <w:szCs w:val="22"/>
        </w:rPr>
        <w:t>D E   L I C I T A Ç Ã O</w:t>
      </w:r>
    </w:p>
    <w:p w:rsidR="00CC4E9A" w:rsidRPr="00AF56AA" w:rsidRDefault="00CC4E9A" w:rsidP="00CC4E9A">
      <w:pPr>
        <w:jc w:val="center"/>
        <w:rPr>
          <w:rFonts w:ascii="Courier New" w:hAnsi="Courier New" w:cs="Courier New"/>
          <w:b/>
          <w:sz w:val="26"/>
          <w:szCs w:val="22"/>
        </w:rPr>
      </w:pPr>
    </w:p>
    <w:p w:rsidR="00CC4E9A" w:rsidRPr="00AF56AA" w:rsidRDefault="00EE22EB" w:rsidP="00CC4E9A">
      <w:pPr>
        <w:shd w:val="clear" w:color="auto" w:fill="FFFF00"/>
        <w:jc w:val="center"/>
        <w:rPr>
          <w:rFonts w:ascii="Courier New" w:hAnsi="Courier New" w:cs="Courier New"/>
          <w:b/>
          <w:sz w:val="26"/>
          <w:szCs w:val="22"/>
        </w:rPr>
      </w:pPr>
      <w:r>
        <w:rPr>
          <w:rFonts w:ascii="Courier New" w:hAnsi="Courier New" w:cs="Courier New"/>
          <w:b/>
          <w:sz w:val="26"/>
          <w:szCs w:val="22"/>
        </w:rPr>
        <w:t xml:space="preserve">CARTA CONVITE  </w:t>
      </w:r>
      <w:r w:rsidR="00CC4E9A" w:rsidRPr="00AF56AA">
        <w:rPr>
          <w:rFonts w:ascii="Courier New" w:hAnsi="Courier New" w:cs="Courier New"/>
          <w:b/>
          <w:sz w:val="26"/>
          <w:szCs w:val="22"/>
        </w:rPr>
        <w:t xml:space="preserve">Nº 001/2013 </w:t>
      </w:r>
    </w:p>
    <w:p w:rsidR="00CC4E9A" w:rsidRPr="005557E4" w:rsidRDefault="00CC4E9A" w:rsidP="00CC4E9A">
      <w:pPr>
        <w:jc w:val="center"/>
        <w:rPr>
          <w:rFonts w:ascii="Courier New" w:hAnsi="Courier New" w:cs="Courier New"/>
          <w:sz w:val="22"/>
          <w:szCs w:val="22"/>
        </w:rPr>
      </w:pPr>
    </w:p>
    <w:p w:rsidR="00CC4E9A" w:rsidRDefault="00CC4E9A" w:rsidP="00CC4E9A">
      <w:pPr>
        <w:jc w:val="center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jc w:val="center"/>
        <w:rPr>
          <w:rFonts w:ascii="Courier New" w:hAnsi="Courier New" w:cs="Courier New"/>
          <w:sz w:val="22"/>
          <w:szCs w:val="22"/>
        </w:rPr>
      </w:pPr>
    </w:p>
    <w:p w:rsidR="00CC4E9A" w:rsidRDefault="00CC4E9A" w:rsidP="00CC4E9A">
      <w:pPr>
        <w:jc w:val="center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jc w:val="center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tabs>
          <w:tab w:val="left" w:pos="5169"/>
        </w:tabs>
        <w:jc w:val="both"/>
        <w:rPr>
          <w:rFonts w:ascii="Courier New" w:hAnsi="Courier New" w:cs="Courier New"/>
          <w:sz w:val="22"/>
          <w:szCs w:val="22"/>
        </w:rPr>
      </w:pPr>
      <w:r w:rsidRPr="005557E4">
        <w:rPr>
          <w:rFonts w:ascii="Courier New" w:hAnsi="Courier New" w:cs="Courier New"/>
          <w:sz w:val="22"/>
          <w:szCs w:val="22"/>
        </w:rPr>
        <w:t xml:space="preserve">A </w:t>
      </w:r>
      <w:r w:rsidRPr="005557E4">
        <w:rPr>
          <w:rFonts w:ascii="Courier New" w:hAnsi="Courier New" w:cs="Courier New"/>
          <w:b/>
          <w:sz w:val="22"/>
          <w:szCs w:val="22"/>
        </w:rPr>
        <w:t xml:space="preserve">CÂMARA MUNICIPAL DE COCAL DOS </w:t>
      </w:r>
      <w:proofErr w:type="gramStart"/>
      <w:r w:rsidRPr="005557E4">
        <w:rPr>
          <w:rFonts w:ascii="Courier New" w:hAnsi="Courier New" w:cs="Courier New"/>
          <w:b/>
          <w:sz w:val="22"/>
          <w:szCs w:val="22"/>
        </w:rPr>
        <w:t>ALVES(</w:t>
      </w:r>
      <w:proofErr w:type="gramEnd"/>
      <w:r w:rsidRPr="005557E4">
        <w:rPr>
          <w:rFonts w:ascii="Courier New" w:hAnsi="Courier New" w:cs="Courier New"/>
          <w:b/>
          <w:sz w:val="22"/>
          <w:szCs w:val="22"/>
        </w:rPr>
        <w:t>PI),</w:t>
      </w:r>
      <w:r w:rsidRPr="005557E4">
        <w:rPr>
          <w:rFonts w:ascii="Courier New" w:hAnsi="Courier New" w:cs="Courier New"/>
          <w:sz w:val="22"/>
          <w:szCs w:val="22"/>
        </w:rPr>
        <w:t xml:space="preserve"> torna público e leva ao conhecimento das empresas especializadas, devidamente cadastradas ou não,  nesta Câmara que na data de </w:t>
      </w:r>
      <w:r>
        <w:rPr>
          <w:rFonts w:ascii="Courier New" w:hAnsi="Courier New" w:cs="Courier New"/>
          <w:b/>
          <w:sz w:val="22"/>
          <w:szCs w:val="22"/>
        </w:rPr>
        <w:t>07.</w:t>
      </w:r>
      <w:r w:rsidRPr="005557E4">
        <w:rPr>
          <w:rFonts w:ascii="Courier New" w:hAnsi="Courier New" w:cs="Courier New"/>
          <w:b/>
          <w:sz w:val="22"/>
          <w:szCs w:val="22"/>
        </w:rPr>
        <w:t>0</w:t>
      </w:r>
      <w:r>
        <w:rPr>
          <w:rFonts w:ascii="Courier New" w:hAnsi="Courier New" w:cs="Courier New"/>
          <w:b/>
          <w:sz w:val="22"/>
          <w:szCs w:val="22"/>
        </w:rPr>
        <w:t>5</w:t>
      </w:r>
      <w:r w:rsidRPr="005557E4">
        <w:rPr>
          <w:rFonts w:ascii="Courier New" w:hAnsi="Courier New" w:cs="Courier New"/>
          <w:b/>
          <w:sz w:val="22"/>
          <w:szCs w:val="22"/>
        </w:rPr>
        <w:t>.2013,</w:t>
      </w:r>
      <w:r>
        <w:rPr>
          <w:rFonts w:ascii="Courier New" w:hAnsi="Courier New" w:cs="Courier New"/>
          <w:sz w:val="22"/>
          <w:szCs w:val="22"/>
        </w:rPr>
        <w:t xml:space="preserve"> foi reeditado o</w:t>
      </w:r>
      <w:r w:rsidRPr="005557E4">
        <w:rPr>
          <w:rFonts w:ascii="Courier New" w:hAnsi="Courier New" w:cs="Courier New"/>
          <w:sz w:val="22"/>
          <w:szCs w:val="22"/>
        </w:rPr>
        <w:t xml:space="preserve"> processo licitatório referente à </w:t>
      </w:r>
      <w:r w:rsidRPr="005557E4">
        <w:rPr>
          <w:rFonts w:ascii="Courier New" w:hAnsi="Courier New" w:cs="Courier New"/>
          <w:b/>
          <w:sz w:val="22"/>
          <w:szCs w:val="22"/>
        </w:rPr>
        <w:t>CONVITE  Nº 001/2013</w:t>
      </w:r>
      <w:r w:rsidRPr="005557E4">
        <w:rPr>
          <w:rFonts w:ascii="Courier New" w:hAnsi="Courier New" w:cs="Courier New"/>
          <w:sz w:val="22"/>
          <w:szCs w:val="22"/>
        </w:rPr>
        <w:t xml:space="preserve">, destinado à contratação de empresa especializada para o fornecimento de combustíveis (Gasolina comum), lubrificantes, para utilização no veículo próprio do Poder Legislativo do município de </w:t>
      </w:r>
      <w:proofErr w:type="spellStart"/>
      <w:r w:rsidRPr="005557E4">
        <w:rPr>
          <w:rFonts w:ascii="Courier New" w:hAnsi="Courier New" w:cs="Courier New"/>
          <w:sz w:val="22"/>
          <w:szCs w:val="22"/>
        </w:rPr>
        <w:t>Cocal</w:t>
      </w:r>
      <w:proofErr w:type="spellEnd"/>
      <w:r w:rsidRPr="005557E4">
        <w:rPr>
          <w:rFonts w:ascii="Courier New" w:hAnsi="Courier New" w:cs="Courier New"/>
          <w:sz w:val="22"/>
          <w:szCs w:val="22"/>
        </w:rPr>
        <w:t xml:space="preserve"> dos Alves, conforme planilha de custo orçamentário, cujo critério de julgamento será o de </w:t>
      </w:r>
      <w:r w:rsidRPr="005557E4">
        <w:rPr>
          <w:rFonts w:ascii="Courier New" w:hAnsi="Courier New" w:cs="Courier New"/>
          <w:b/>
          <w:sz w:val="22"/>
          <w:szCs w:val="22"/>
        </w:rPr>
        <w:t>MENOR PREÇO POR ITEM</w:t>
      </w:r>
      <w:r w:rsidRPr="005557E4">
        <w:rPr>
          <w:rFonts w:ascii="Courier New" w:hAnsi="Courier New" w:cs="Courier New"/>
          <w:sz w:val="22"/>
          <w:szCs w:val="22"/>
        </w:rPr>
        <w:t xml:space="preserve">, e que será processado e julgado pela Comissão Permanente de Licitações da </w:t>
      </w:r>
      <w:r w:rsidRPr="005557E4">
        <w:rPr>
          <w:rFonts w:ascii="Courier New" w:hAnsi="Courier New" w:cs="Courier New"/>
          <w:b/>
          <w:sz w:val="22"/>
          <w:szCs w:val="22"/>
        </w:rPr>
        <w:t xml:space="preserve">CÂMARA MUNICIPAL DE COCAL DOS ALVES(PI) </w:t>
      </w:r>
      <w:r w:rsidRPr="005557E4">
        <w:rPr>
          <w:rFonts w:ascii="Courier New" w:hAnsi="Courier New" w:cs="Courier New"/>
          <w:sz w:val="22"/>
          <w:szCs w:val="22"/>
        </w:rPr>
        <w:t xml:space="preserve">e regido pelo Lei nº 8.666/93 e alterações posteriores. A abertura do certame se dará na data de </w:t>
      </w:r>
      <w:r>
        <w:rPr>
          <w:rFonts w:ascii="Courier New" w:hAnsi="Courier New" w:cs="Courier New"/>
          <w:b/>
          <w:sz w:val="22"/>
          <w:szCs w:val="22"/>
        </w:rPr>
        <w:t>15.05</w:t>
      </w:r>
      <w:r w:rsidRPr="005557E4">
        <w:rPr>
          <w:rFonts w:ascii="Courier New" w:hAnsi="Courier New" w:cs="Courier New"/>
          <w:b/>
          <w:sz w:val="22"/>
          <w:szCs w:val="22"/>
        </w:rPr>
        <w:t>.2013</w:t>
      </w:r>
      <w:r w:rsidRPr="005557E4">
        <w:rPr>
          <w:rFonts w:ascii="Courier New" w:hAnsi="Courier New" w:cs="Courier New"/>
          <w:b/>
          <w:bCs/>
          <w:sz w:val="22"/>
          <w:szCs w:val="22"/>
        </w:rPr>
        <w:t xml:space="preserve">, às </w:t>
      </w:r>
      <w:proofErr w:type="gramStart"/>
      <w:r w:rsidRPr="005557E4">
        <w:rPr>
          <w:rFonts w:ascii="Courier New" w:hAnsi="Courier New" w:cs="Courier New"/>
          <w:b/>
          <w:bCs/>
          <w:sz w:val="22"/>
          <w:szCs w:val="22"/>
        </w:rPr>
        <w:t>10:00</w:t>
      </w:r>
      <w:proofErr w:type="gramEnd"/>
      <w:r w:rsidRPr="005557E4">
        <w:rPr>
          <w:rFonts w:ascii="Courier New" w:hAnsi="Courier New" w:cs="Courier New"/>
          <w:b/>
          <w:bCs/>
          <w:sz w:val="22"/>
          <w:szCs w:val="22"/>
        </w:rPr>
        <w:t>h</w:t>
      </w:r>
      <w:r w:rsidRPr="005557E4">
        <w:rPr>
          <w:rFonts w:ascii="Courier New" w:hAnsi="Courier New" w:cs="Courier New"/>
          <w:sz w:val="22"/>
          <w:szCs w:val="22"/>
        </w:rPr>
        <w:t xml:space="preserve">, na Câmara Municipal de </w:t>
      </w:r>
      <w:proofErr w:type="spellStart"/>
      <w:r w:rsidRPr="005557E4">
        <w:rPr>
          <w:rFonts w:ascii="Courier New" w:hAnsi="Courier New" w:cs="Courier New"/>
          <w:sz w:val="22"/>
          <w:szCs w:val="22"/>
        </w:rPr>
        <w:t>Cocal</w:t>
      </w:r>
      <w:proofErr w:type="spellEnd"/>
      <w:r w:rsidRPr="005557E4">
        <w:rPr>
          <w:rFonts w:ascii="Courier New" w:hAnsi="Courier New" w:cs="Courier New"/>
          <w:sz w:val="22"/>
          <w:szCs w:val="22"/>
        </w:rPr>
        <w:t xml:space="preserve"> dos Alves(PI), na Rua João Domingos da Silva, s/n, Centro.</w:t>
      </w:r>
    </w:p>
    <w:p w:rsidR="00CC4E9A" w:rsidRPr="005557E4" w:rsidRDefault="00CC4E9A" w:rsidP="00CC4E9A">
      <w:pPr>
        <w:pStyle w:val="Corpodetexto"/>
        <w:jc w:val="both"/>
        <w:rPr>
          <w:rFonts w:ascii="Courier New" w:hAnsi="Courier New" w:cs="Courier New"/>
          <w:sz w:val="22"/>
          <w:szCs w:val="22"/>
        </w:rPr>
      </w:pPr>
      <w:r w:rsidRPr="005557E4">
        <w:rPr>
          <w:rFonts w:ascii="Courier New" w:hAnsi="Courier New" w:cs="Courier New"/>
          <w:sz w:val="22"/>
          <w:szCs w:val="22"/>
        </w:rPr>
        <w:t xml:space="preserve">As normas reguladoras do mencionado processo licitatório encontram-se afixadas no Quadro de Avisos da </w:t>
      </w:r>
      <w:r w:rsidRPr="005557E4">
        <w:rPr>
          <w:rFonts w:ascii="Courier New" w:hAnsi="Courier New" w:cs="Courier New"/>
          <w:b/>
          <w:sz w:val="22"/>
          <w:szCs w:val="22"/>
        </w:rPr>
        <w:t xml:space="preserve">CÂMARA MUNICIPAL DE COCAL DOS </w:t>
      </w:r>
      <w:proofErr w:type="gramStart"/>
      <w:r w:rsidRPr="005557E4">
        <w:rPr>
          <w:rFonts w:ascii="Courier New" w:hAnsi="Courier New" w:cs="Courier New"/>
          <w:b/>
          <w:sz w:val="22"/>
          <w:szCs w:val="22"/>
        </w:rPr>
        <w:t>ALVES(</w:t>
      </w:r>
      <w:proofErr w:type="gramEnd"/>
      <w:r w:rsidRPr="005557E4">
        <w:rPr>
          <w:rFonts w:ascii="Courier New" w:hAnsi="Courier New" w:cs="Courier New"/>
          <w:b/>
          <w:sz w:val="22"/>
          <w:szCs w:val="22"/>
        </w:rPr>
        <w:t>PI),</w:t>
      </w:r>
      <w:r w:rsidRPr="005557E4">
        <w:rPr>
          <w:rFonts w:ascii="Courier New" w:hAnsi="Courier New" w:cs="Courier New"/>
          <w:sz w:val="22"/>
          <w:szCs w:val="22"/>
        </w:rPr>
        <w:t xml:space="preserve"> publicados no Diário Oficial dos Municípios e disponibilizados no site do TCE/PI Licitações Web, suas cópias estão à disposição de quaisquer empresa que deseje obtê-las, perante a Comissão de Permanente Licitações da </w:t>
      </w:r>
      <w:r w:rsidRPr="005557E4">
        <w:rPr>
          <w:rFonts w:ascii="Courier New" w:hAnsi="Courier New" w:cs="Courier New"/>
          <w:b/>
          <w:sz w:val="22"/>
          <w:szCs w:val="22"/>
        </w:rPr>
        <w:t>CÂMARA MUNICIPAL DE COCAL DOS ALVES(PI)</w:t>
      </w:r>
      <w:r w:rsidRPr="005557E4">
        <w:rPr>
          <w:rFonts w:ascii="Courier New" w:hAnsi="Courier New" w:cs="Courier New"/>
          <w:sz w:val="22"/>
          <w:szCs w:val="22"/>
        </w:rPr>
        <w:t>.</w:t>
      </w:r>
    </w:p>
    <w:p w:rsidR="00CC4E9A" w:rsidRPr="005557E4" w:rsidRDefault="00CC4E9A" w:rsidP="00CC4E9A">
      <w:pPr>
        <w:pStyle w:val="Corpodetexto"/>
        <w:jc w:val="both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pStyle w:val="Corpodetexto"/>
        <w:jc w:val="center"/>
        <w:rPr>
          <w:rFonts w:ascii="Courier New" w:hAnsi="Courier New" w:cs="Courier New"/>
          <w:sz w:val="22"/>
          <w:szCs w:val="22"/>
        </w:rPr>
      </w:pPr>
      <w:proofErr w:type="spellStart"/>
      <w:r>
        <w:rPr>
          <w:rFonts w:ascii="Courier New" w:hAnsi="Courier New" w:cs="Courier New"/>
          <w:sz w:val="22"/>
          <w:szCs w:val="22"/>
        </w:rPr>
        <w:t>Cocal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dos </w:t>
      </w:r>
      <w:proofErr w:type="gramStart"/>
      <w:r>
        <w:rPr>
          <w:rFonts w:ascii="Courier New" w:hAnsi="Courier New" w:cs="Courier New"/>
          <w:sz w:val="22"/>
          <w:szCs w:val="22"/>
        </w:rPr>
        <w:t>Alves(</w:t>
      </w:r>
      <w:proofErr w:type="gramEnd"/>
      <w:r>
        <w:rPr>
          <w:rFonts w:ascii="Courier New" w:hAnsi="Courier New" w:cs="Courier New"/>
          <w:sz w:val="22"/>
          <w:szCs w:val="22"/>
        </w:rPr>
        <w:t>PI), 07 de maio</w:t>
      </w:r>
      <w:r w:rsidRPr="005557E4">
        <w:rPr>
          <w:rFonts w:ascii="Courier New" w:hAnsi="Courier New" w:cs="Courier New"/>
          <w:sz w:val="22"/>
          <w:szCs w:val="22"/>
        </w:rPr>
        <w:t xml:space="preserve"> de 2013</w:t>
      </w:r>
    </w:p>
    <w:p w:rsidR="00CC4E9A" w:rsidRDefault="00CC4E9A" w:rsidP="00CC4E9A">
      <w:pPr>
        <w:pStyle w:val="Corpodetexto"/>
        <w:rPr>
          <w:rFonts w:ascii="Courier New" w:hAnsi="Courier New" w:cs="Courier New"/>
          <w:sz w:val="22"/>
          <w:szCs w:val="22"/>
        </w:rPr>
      </w:pPr>
    </w:p>
    <w:p w:rsidR="00CC4E9A" w:rsidRDefault="00CC4E9A" w:rsidP="00CC4E9A">
      <w:pPr>
        <w:pStyle w:val="Corpodetexto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pStyle w:val="Corpodetexto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pStyle w:val="Corpodetexto"/>
        <w:rPr>
          <w:rFonts w:ascii="Courier New" w:hAnsi="Courier New" w:cs="Courier New"/>
          <w:sz w:val="22"/>
          <w:szCs w:val="22"/>
        </w:rPr>
      </w:pPr>
    </w:p>
    <w:p w:rsidR="00CC4E9A" w:rsidRPr="005557E4" w:rsidRDefault="00CC4E9A" w:rsidP="00CC4E9A">
      <w:pPr>
        <w:pStyle w:val="Corpodetexto"/>
        <w:rPr>
          <w:rFonts w:ascii="Courier New" w:hAnsi="Courier New" w:cs="Courier Ne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26"/>
      </w:tblGrid>
      <w:tr w:rsidR="00CC4E9A" w:rsidRPr="005557E4" w:rsidTr="00587280">
        <w:trPr>
          <w:cantSplit/>
        </w:trPr>
        <w:tc>
          <w:tcPr>
            <w:tcW w:w="9426" w:type="dxa"/>
          </w:tcPr>
          <w:p w:rsidR="00CC4E9A" w:rsidRPr="005557E4" w:rsidRDefault="00CC4E9A" w:rsidP="00587280">
            <w:pPr>
              <w:pStyle w:val="Corpodetexto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5557E4">
              <w:rPr>
                <w:rFonts w:ascii="Courier New" w:hAnsi="Courier New" w:cs="Courier New"/>
                <w:b/>
                <w:sz w:val="22"/>
                <w:szCs w:val="22"/>
              </w:rPr>
              <w:t>__________________________________________</w:t>
            </w:r>
          </w:p>
          <w:p w:rsidR="00CC4E9A" w:rsidRPr="005557E4" w:rsidRDefault="00CC4E9A" w:rsidP="00587280">
            <w:pPr>
              <w:pStyle w:val="Corpodetexto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sz w:val="22"/>
                <w:szCs w:val="22"/>
              </w:rPr>
              <w:t>FRANCISCO EDIVAN CALDAS DE OLIVEIRA</w:t>
            </w:r>
          </w:p>
          <w:p w:rsidR="00CC4E9A" w:rsidRPr="005557E4" w:rsidRDefault="00CC4E9A" w:rsidP="00587280">
            <w:pPr>
              <w:pStyle w:val="Corpodetexto"/>
              <w:jc w:val="center"/>
              <w:rPr>
                <w:rFonts w:ascii="Courier New" w:hAnsi="Courier New" w:cs="Courier New"/>
                <w:b/>
                <w:sz w:val="22"/>
                <w:szCs w:val="22"/>
              </w:rPr>
            </w:pPr>
            <w:r w:rsidRPr="005557E4">
              <w:rPr>
                <w:rFonts w:ascii="Courier New" w:hAnsi="Courier New" w:cs="Courier New"/>
                <w:b/>
                <w:sz w:val="22"/>
                <w:szCs w:val="22"/>
              </w:rPr>
              <w:t>Presidente da Comissão Permanente de Licitações</w:t>
            </w:r>
          </w:p>
        </w:tc>
      </w:tr>
    </w:tbl>
    <w:p w:rsidR="00CC4E9A" w:rsidRPr="005557E4" w:rsidRDefault="00CC4E9A" w:rsidP="00CC4E9A">
      <w:pPr>
        <w:pStyle w:val="Corpodetexto22"/>
        <w:widowControl/>
        <w:rPr>
          <w:rFonts w:ascii="Courier New" w:hAnsi="Courier New" w:cs="Courier New"/>
          <w:szCs w:val="22"/>
        </w:rPr>
      </w:pPr>
    </w:p>
    <w:p w:rsidR="00DC1824" w:rsidRPr="00E13F8C" w:rsidRDefault="00DC1824" w:rsidP="00E13F8C">
      <w:pPr>
        <w:pStyle w:val="Corpodetexto22"/>
        <w:widowControl/>
        <w:rPr>
          <w:rFonts w:ascii="Courier New" w:hAnsi="Courier New" w:cs="Courier New"/>
          <w:b/>
          <w:sz w:val="26"/>
          <w:szCs w:val="22"/>
        </w:rPr>
      </w:pPr>
    </w:p>
    <w:sectPr w:rsidR="00DC1824" w:rsidRPr="00E13F8C" w:rsidSect="005065DD">
      <w:headerReference w:type="default" r:id="rId4"/>
      <w:footerReference w:type="even" r:id="rId5"/>
      <w:footerReference w:type="default" r:id="rId6"/>
      <w:footerReference w:type="first" r:id="rId7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47" w:rsidRDefault="00EE22E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17A47" w:rsidRDefault="00EE22EB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47" w:rsidRDefault="00EE22EB" w:rsidP="00B83472">
    <w:pPr>
      <w:pStyle w:val="Rodap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47" w:rsidRDefault="00EE22EB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417A47" w:rsidRDefault="00EE22EB">
    <w:pPr>
      <w:pStyle w:val="Rodap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290" w:type="dxa"/>
      <w:tblCellMar>
        <w:left w:w="70" w:type="dxa"/>
        <w:right w:w="70" w:type="dxa"/>
      </w:tblCellMar>
      <w:tblLook w:val="0000"/>
    </w:tblPr>
    <w:tblGrid>
      <w:gridCol w:w="1446"/>
      <w:gridCol w:w="8055"/>
    </w:tblGrid>
    <w:tr w:rsidR="00D63FDE" w:rsidTr="00873C98">
      <w:tc>
        <w:tcPr>
          <w:tcW w:w="1447" w:type="dxa"/>
          <w:tcBorders>
            <w:bottom w:val="double" w:sz="4" w:space="0" w:color="auto"/>
            <w:right w:val="double" w:sz="4" w:space="0" w:color="auto"/>
          </w:tcBorders>
        </w:tcPr>
        <w:p w:rsidR="00D63FDE" w:rsidRDefault="00EE22EB" w:rsidP="00873C98">
          <w:pPr>
            <w:rPr>
              <w:color w:val="000000"/>
              <w:sz w:val="36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790575" cy="1028700"/>
                <wp:effectExtent l="19050" t="0" r="9525" b="0"/>
                <wp:docPr id="2" name="Imagem 1" descr="LogoT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23" w:type="dxa"/>
          <w:tcBorders>
            <w:left w:val="double" w:sz="4" w:space="0" w:color="auto"/>
            <w:bottom w:val="double" w:sz="4" w:space="0" w:color="auto"/>
          </w:tcBorders>
        </w:tcPr>
        <w:p w:rsidR="00D63FDE" w:rsidRDefault="00EE22EB" w:rsidP="00873C98">
          <w:pPr>
            <w:rPr>
              <w:color w:val="000000"/>
            </w:rPr>
          </w:pPr>
          <w:r>
            <w:rPr>
              <w:color w:val="000000"/>
            </w:rPr>
            <w:t>ESTADO DO PIAUÍ</w:t>
          </w:r>
        </w:p>
        <w:p w:rsidR="00D63FDE" w:rsidRPr="00E14659" w:rsidRDefault="00EE22EB" w:rsidP="00873C98">
          <w:pPr>
            <w:pStyle w:val="Ttulo1"/>
            <w:rPr>
              <w:color w:val="000000"/>
              <w:sz w:val="44"/>
            </w:rPr>
          </w:pPr>
          <w:r w:rsidRPr="00E14659">
            <w:rPr>
              <w:color w:val="000000"/>
              <w:sz w:val="44"/>
            </w:rPr>
            <w:t xml:space="preserve">Câmara Municipal de </w:t>
          </w:r>
          <w:proofErr w:type="spellStart"/>
          <w:r w:rsidRPr="00E14659">
            <w:rPr>
              <w:color w:val="000000"/>
              <w:sz w:val="44"/>
            </w:rPr>
            <w:t>Cocal</w:t>
          </w:r>
          <w:proofErr w:type="spellEnd"/>
          <w:r w:rsidRPr="00E14659">
            <w:rPr>
              <w:color w:val="000000"/>
              <w:sz w:val="44"/>
            </w:rPr>
            <w:t xml:space="preserve"> dos Alves</w:t>
          </w:r>
        </w:p>
        <w:p w:rsidR="00D63FDE" w:rsidRDefault="00EE22EB" w:rsidP="00873C98">
          <w:pPr>
            <w:pStyle w:val="Ttulo5"/>
            <w:rPr>
              <w:color w:val="000000"/>
            </w:rPr>
          </w:pPr>
          <w:proofErr w:type="spellStart"/>
          <w:proofErr w:type="gramStart"/>
          <w:r>
            <w:rPr>
              <w:color w:val="000000"/>
            </w:rPr>
            <w:t>C.N.P.</w:t>
          </w:r>
          <w:proofErr w:type="spellEnd"/>
          <w:proofErr w:type="gramEnd"/>
          <w:r>
            <w:rPr>
              <w:color w:val="000000"/>
            </w:rPr>
            <w:t>J (MF): 04.244.962/0001-47</w:t>
          </w:r>
        </w:p>
        <w:p w:rsidR="00D63FDE" w:rsidRDefault="00EE22EB" w:rsidP="00873C98">
          <w:pPr>
            <w:rPr>
              <w:b/>
              <w:color w:val="000000"/>
            </w:rPr>
          </w:pPr>
          <w:r>
            <w:rPr>
              <w:b/>
              <w:color w:val="000000"/>
            </w:rPr>
            <w:t>Dedicação e Compromisso</w:t>
          </w:r>
        </w:p>
        <w:p w:rsidR="00D63FDE" w:rsidRDefault="00EE22EB" w:rsidP="00873C98">
          <w:pPr>
            <w:rPr>
              <w:color w:val="000000"/>
              <w:sz w:val="36"/>
            </w:rPr>
          </w:pPr>
          <w:r>
            <w:rPr>
              <w:color w:val="000000"/>
              <w:sz w:val="20"/>
            </w:rPr>
            <w:t xml:space="preserve">Rua João Domingos da Silva, 100 </w:t>
          </w:r>
          <w:proofErr w:type="gramStart"/>
          <w:r>
            <w:rPr>
              <w:color w:val="000000"/>
              <w:sz w:val="20"/>
            </w:rPr>
            <w:t>Centro,</w:t>
          </w:r>
          <w:proofErr w:type="gramEnd"/>
          <w:r>
            <w:rPr>
              <w:color w:val="000000"/>
              <w:sz w:val="20"/>
            </w:rPr>
            <w:t xml:space="preserve">CEP-64238-000, </w:t>
          </w:r>
          <w:proofErr w:type="spellStart"/>
          <w:r>
            <w:rPr>
              <w:color w:val="000000"/>
              <w:sz w:val="20"/>
            </w:rPr>
            <w:t>Cocal</w:t>
          </w:r>
          <w:proofErr w:type="spellEnd"/>
          <w:r>
            <w:rPr>
              <w:color w:val="000000"/>
              <w:sz w:val="20"/>
            </w:rPr>
            <w:t xml:space="preserve"> dos Alves-PI</w:t>
          </w:r>
        </w:p>
      </w:tc>
    </w:tr>
  </w:tbl>
  <w:p w:rsidR="00D63FDE" w:rsidRDefault="00EE22EB">
    <w:pPr>
      <w:pStyle w:val="Cabealho"/>
    </w:pPr>
  </w:p>
  <w:p w:rsidR="00D63FDE" w:rsidRDefault="00EE22E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CC4E9A"/>
    <w:rsid w:val="00CC4E9A"/>
    <w:rsid w:val="00DC1824"/>
    <w:rsid w:val="00E13F8C"/>
    <w:rsid w:val="00EE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4E9A"/>
    <w:pPr>
      <w:keepNext/>
      <w:outlineLvl w:val="0"/>
    </w:pPr>
    <w:rPr>
      <w:b/>
      <w:bCs/>
      <w:sz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4E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4E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qFormat/>
    <w:rsid w:val="00CC4E9A"/>
    <w:pPr>
      <w:keepNext/>
      <w:outlineLvl w:val="4"/>
    </w:pPr>
    <w:rPr>
      <w:color w:val="00800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4E9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4E9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4E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4E9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CC4E9A"/>
    <w:rPr>
      <w:rFonts w:ascii="Times New Roman" w:eastAsia="Times New Roman" w:hAnsi="Times New Roman" w:cs="Times New Roman"/>
      <w:color w:val="008000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4E9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4E9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E9A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CC4E9A"/>
    <w:rPr>
      <w:rFonts w:ascii="Arial" w:hAnsi="Arial" w:cs="Arial"/>
      <w:color w:val="000000"/>
      <w:sz w:val="18"/>
      <w:szCs w:val="20"/>
    </w:rPr>
  </w:style>
  <w:style w:type="character" w:customStyle="1" w:styleId="CorpodetextoChar">
    <w:name w:val="Corpo de texto Char"/>
    <w:basedOn w:val="Fontepargpadro"/>
    <w:link w:val="Corpodetexto"/>
    <w:rsid w:val="00CC4E9A"/>
    <w:rPr>
      <w:rFonts w:ascii="Arial" w:eastAsia="Times New Roman" w:hAnsi="Arial" w:cs="Arial"/>
      <w:color w:val="000000"/>
      <w:sz w:val="18"/>
      <w:szCs w:val="20"/>
      <w:lang w:eastAsia="pt-BR"/>
    </w:rPr>
  </w:style>
  <w:style w:type="paragraph" w:customStyle="1" w:styleId="Corpodetexto22">
    <w:name w:val="Corpo de texto 22"/>
    <w:basedOn w:val="Normal"/>
    <w:rsid w:val="00CC4E9A"/>
    <w:pPr>
      <w:widowControl w:val="0"/>
      <w:jc w:val="both"/>
    </w:pPr>
    <w:rPr>
      <w:rFonts w:ascii="CG Times (W1)" w:hAnsi="CG Times (W1)"/>
      <w:sz w:val="22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C4E9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C4E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C4E9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C4E9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C4E9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C4E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CC4E9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C4E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4E9A"/>
    <w:pPr>
      <w:tabs>
        <w:tab w:val="center" w:pos="4252"/>
        <w:tab w:val="right" w:pos="8504"/>
      </w:tabs>
    </w:pPr>
    <w:rPr>
      <w:rFonts w:ascii="Garamond" w:eastAsia="Calibri" w:hAnsi="Garamond"/>
      <w:b/>
      <w:sz w:val="26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C4E9A"/>
    <w:rPr>
      <w:rFonts w:ascii="Garamond" w:eastAsia="Calibri" w:hAnsi="Garamond" w:cs="Times New Roman"/>
      <w:b/>
      <w:sz w:val="26"/>
    </w:rPr>
  </w:style>
  <w:style w:type="character" w:styleId="Nmerodepgina">
    <w:name w:val="page number"/>
    <w:basedOn w:val="Fontepargpadro"/>
    <w:rsid w:val="00CC4E9A"/>
  </w:style>
  <w:style w:type="paragraph" w:customStyle="1" w:styleId="Default">
    <w:name w:val="Default"/>
    <w:rsid w:val="00CC4E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C4E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C4E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C4E9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C4E9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3</cp:revision>
  <dcterms:created xsi:type="dcterms:W3CDTF">2013-05-13T12:54:00Z</dcterms:created>
  <dcterms:modified xsi:type="dcterms:W3CDTF">2013-05-13T12:56:00Z</dcterms:modified>
</cp:coreProperties>
</file>